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14" w:rsidRPr="00027614" w:rsidRDefault="00027614" w:rsidP="00027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27614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027614" w:rsidRPr="00027614" w:rsidRDefault="00027614" w:rsidP="00027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 w:hint="cs"/>
          <w:color w:val="222222"/>
          <w:sz w:val="20"/>
          <w:szCs w:val="20"/>
          <w:rtl/>
        </w:rPr>
      </w:pPr>
    </w:p>
    <w:p w:rsidR="00027614" w:rsidRPr="00027614" w:rsidRDefault="00027614" w:rsidP="00027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310152E0" wp14:editId="1AD537D7">
            <wp:simplePos x="0" y="0"/>
            <wp:positionH relativeFrom="column">
              <wp:posOffset>1996548</wp:posOffset>
            </wp:positionH>
            <wp:positionV relativeFrom="paragraph">
              <wp:posOffset>10532</wp:posOffset>
            </wp:positionV>
            <wp:extent cx="1423670" cy="1285240"/>
            <wp:effectExtent l="0" t="0" r="5080" b="0"/>
            <wp:wrapSquare wrapText="bothSides"/>
            <wp:docPr id="2" name="Picture 2" descr="C:\Users\sharon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614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:rsid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</w:pPr>
    </w:p>
    <w:p w:rsid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</w:pPr>
    </w:p>
    <w:p w:rsid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</w:pPr>
    </w:p>
    <w:p w:rsid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</w:pPr>
    </w:p>
    <w:p w:rsid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</w:pP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  <w:t>מה זה להיות אובייקט מיני ?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  <w:t>פורנוגרפיה וכפייה מי</w:t>
      </w:r>
      <w:bookmarkStart w:id="0" w:name="_GoBack"/>
      <w:bookmarkEnd w:id="0"/>
      <w:r w:rsidRPr="00027614"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  <w:t>נית על הרצף היומיומי שלך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14.5.2014 אולם ירושלים, 10:00- 12:00, כנסת ישראל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ברכות ודברי פתיחה :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יו"ר מפלגת העבודה יצחק הרצוג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ח"כ מרב מיכאלי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הגב' לאה פדידה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הגב' אורלי ביטי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 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פאנל ושיח בהנחיית לינוי בר גפן, נציגת תא העיתונאיות, בהשתתפות: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ד"ר אורית קמיר- חוקרת ומרצה למשפט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ד"ר רוני הלפרן- ראש החוג למגדר בבית ברל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רן גבריאלי- מרצה על מין מוגן גופנית ונפשית ופעיל במאבק בזנות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עו"ד מירית קרוגליאק- מנהלת הפרויקט לטיפול בזנות וסחר בנשים ב'אשה לאשה'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עידית הראל שמש -  מנהלת מכון 'תודעה' למאבק בתופעת הזנות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8"/>
          <w:szCs w:val="28"/>
          <w:rtl/>
        </w:rPr>
        <w:t> 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:rsidR="00027614" w:rsidRPr="00027614" w:rsidRDefault="00027614" w:rsidP="00027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27614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להרשמה ואישור השתתפות לחצ</w:t>
      </w:r>
      <w:r w:rsidRPr="00027614">
        <w:rPr>
          <w:rFonts w:ascii="Arial" w:eastAsia="Times New Roman" w:hAnsi="Arial" w:cs="Arial"/>
          <w:b/>
          <w:bCs/>
          <w:color w:val="1F497D"/>
          <w:sz w:val="24"/>
          <w:szCs w:val="24"/>
          <w:rtl/>
        </w:rPr>
        <w:t>ו</w:t>
      </w:r>
      <w:r w:rsidRPr="00027614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 </w:t>
      </w:r>
      <w:hyperlink r:id="rId5" w:tgtFrame="_blank" w:history="1">
        <w:r w:rsidRPr="00027614">
          <w:rPr>
            <w:rFonts w:ascii="Arial" w:eastAsia="Times New Roman" w:hAnsi="Arial" w:cs="Arial"/>
            <w:b/>
            <w:bCs/>
            <w:color w:val="1155CC"/>
            <w:sz w:val="32"/>
            <w:szCs w:val="32"/>
            <w:u w:val="single"/>
            <w:rtl/>
          </w:rPr>
          <w:t>כאן</w:t>
        </w:r>
      </w:hyperlink>
    </w:p>
    <w:p w:rsidR="000F48DE" w:rsidRDefault="000F48DE"/>
    <w:sectPr w:rsidR="000F48DE" w:rsidSect="002D68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14"/>
    <w:rsid w:val="00027614"/>
    <w:rsid w:val="000F48DE"/>
    <w:rsid w:val="002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4D5AF-104F-4E1F-97E2-45C5E814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fasim.org.il/tofes/a9nz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orshalimy</dc:creator>
  <cp:keywords/>
  <dc:description/>
  <cp:lastModifiedBy>sharon orshalimy</cp:lastModifiedBy>
  <cp:revision>1</cp:revision>
  <dcterms:created xsi:type="dcterms:W3CDTF">2014-05-10T10:20:00Z</dcterms:created>
  <dcterms:modified xsi:type="dcterms:W3CDTF">2014-05-10T10:22:00Z</dcterms:modified>
</cp:coreProperties>
</file>